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22406" w14:textId="77777777" w:rsidR="002F0C50" w:rsidRDefault="009D1202">
      <w:pPr>
        <w:spacing w:before="76"/>
        <w:ind w:left="1298" w:right="1334"/>
        <w:jc w:val="center"/>
        <w:rPr>
          <w:b/>
          <w:sz w:val="28"/>
        </w:rPr>
      </w:pPr>
      <w:r>
        <w:rPr>
          <w:b/>
          <w:sz w:val="28"/>
        </w:rPr>
        <w:t>Denton Independent School District</w:t>
      </w:r>
    </w:p>
    <w:p w14:paraId="3B3CAE2E" w14:textId="588E4A76" w:rsidR="002F0C50" w:rsidRPr="00640553" w:rsidRDefault="009D1202" w:rsidP="00E06097">
      <w:pPr>
        <w:spacing w:before="3" w:line="273" w:lineRule="exact"/>
        <w:ind w:left="720" w:right="720"/>
        <w:jc w:val="center"/>
        <w:rPr>
          <w:b/>
          <w:sz w:val="24"/>
          <w:szCs w:val="24"/>
        </w:rPr>
      </w:pPr>
      <w:r w:rsidRPr="00640553">
        <w:rPr>
          <w:b/>
          <w:sz w:val="24"/>
          <w:szCs w:val="24"/>
        </w:rPr>
        <w:t>RFP #</w:t>
      </w:r>
      <w:r w:rsidR="00C64B40" w:rsidRPr="00640553">
        <w:rPr>
          <w:b/>
          <w:sz w:val="24"/>
          <w:szCs w:val="24"/>
        </w:rPr>
        <w:t xml:space="preserve">2005-11 Purchase of Four (4) Used Tandem Axle Day Cab </w:t>
      </w:r>
      <w:r w:rsidR="00E06097">
        <w:rPr>
          <w:b/>
          <w:sz w:val="24"/>
          <w:szCs w:val="24"/>
        </w:rPr>
        <w:t>T</w:t>
      </w:r>
      <w:r w:rsidR="00C64B40" w:rsidRPr="00640553">
        <w:rPr>
          <w:b/>
          <w:sz w:val="24"/>
          <w:szCs w:val="24"/>
        </w:rPr>
        <w:t>ractors</w:t>
      </w:r>
    </w:p>
    <w:p w14:paraId="21F2F6CD" w14:textId="5C52C087" w:rsidR="002F0C50" w:rsidRPr="00DE5CCB" w:rsidRDefault="00C64B40">
      <w:pPr>
        <w:pStyle w:val="BodyText"/>
        <w:spacing w:line="227" w:lineRule="exact"/>
        <w:ind w:left="1295" w:right="1335"/>
        <w:jc w:val="center"/>
        <w:rPr>
          <w:sz w:val="22"/>
          <w:szCs w:val="22"/>
        </w:rPr>
      </w:pPr>
      <w:r>
        <w:rPr>
          <w:sz w:val="22"/>
          <w:szCs w:val="22"/>
        </w:rPr>
        <w:t>June 9</w:t>
      </w:r>
      <w:r w:rsidR="00D37DF5">
        <w:rPr>
          <w:sz w:val="22"/>
          <w:szCs w:val="22"/>
        </w:rPr>
        <w:t>, 2020</w:t>
      </w:r>
    </w:p>
    <w:p w14:paraId="2B6FBB9B" w14:textId="77777777" w:rsidR="00D37DF5" w:rsidRPr="00DE5CCB" w:rsidRDefault="00D37DF5">
      <w:pPr>
        <w:pStyle w:val="BodyText"/>
        <w:spacing w:before="5"/>
        <w:ind w:left="0"/>
        <w:rPr>
          <w:sz w:val="22"/>
          <w:szCs w:val="22"/>
        </w:rPr>
      </w:pPr>
    </w:p>
    <w:p w14:paraId="7E96114C" w14:textId="77777777" w:rsidR="002F0C50" w:rsidRPr="00DE5CCB" w:rsidRDefault="009D1202" w:rsidP="00021BAD">
      <w:pPr>
        <w:pStyle w:val="Heading1"/>
        <w:ind w:left="0"/>
        <w:rPr>
          <w:sz w:val="22"/>
          <w:szCs w:val="22"/>
        </w:rPr>
      </w:pPr>
      <w:r w:rsidRPr="00DE5CCB">
        <w:rPr>
          <w:sz w:val="22"/>
          <w:szCs w:val="22"/>
        </w:rPr>
        <w:t>SUMMARY:</w:t>
      </w:r>
    </w:p>
    <w:p w14:paraId="234E6B99" w14:textId="015E1D05" w:rsidR="00FB7465" w:rsidRPr="00DE5CCB" w:rsidRDefault="009D1202" w:rsidP="00876CB7">
      <w:pPr>
        <w:pStyle w:val="BodyText"/>
        <w:ind w:left="720" w:right="128"/>
        <w:rPr>
          <w:sz w:val="22"/>
          <w:szCs w:val="22"/>
        </w:rPr>
      </w:pPr>
      <w:r w:rsidRPr="00DE5CCB">
        <w:rPr>
          <w:sz w:val="22"/>
          <w:szCs w:val="22"/>
        </w:rPr>
        <w:t xml:space="preserve">This item requests approval </w:t>
      </w:r>
      <w:r w:rsidR="00AD43F9">
        <w:rPr>
          <w:sz w:val="22"/>
          <w:szCs w:val="22"/>
        </w:rPr>
        <w:t xml:space="preserve">of </w:t>
      </w:r>
      <w:r w:rsidRPr="00DE5CCB">
        <w:rPr>
          <w:sz w:val="22"/>
          <w:szCs w:val="22"/>
        </w:rPr>
        <w:t>RFP #</w:t>
      </w:r>
      <w:r w:rsidR="00FD1414">
        <w:rPr>
          <w:sz w:val="22"/>
          <w:szCs w:val="22"/>
        </w:rPr>
        <w:t xml:space="preserve">2005-11 Purchase of Four (4) Used Tandem Axle Day Cab Tractors </w:t>
      </w:r>
      <w:r w:rsidR="006B49BE">
        <w:rPr>
          <w:sz w:val="22"/>
          <w:szCs w:val="22"/>
        </w:rPr>
        <w:t>in the amount of $</w:t>
      </w:r>
      <w:r w:rsidR="00394440">
        <w:rPr>
          <w:sz w:val="22"/>
          <w:szCs w:val="22"/>
        </w:rPr>
        <w:t xml:space="preserve">218,800.00 </w:t>
      </w:r>
      <w:r w:rsidR="00813C9E">
        <w:rPr>
          <w:sz w:val="22"/>
          <w:szCs w:val="22"/>
        </w:rPr>
        <w:t>t</w:t>
      </w:r>
      <w:r w:rsidR="00AD43F9">
        <w:rPr>
          <w:sz w:val="22"/>
          <w:szCs w:val="22"/>
        </w:rPr>
        <w:t xml:space="preserve">o </w:t>
      </w:r>
      <w:r w:rsidR="00FD1414">
        <w:rPr>
          <w:sz w:val="22"/>
          <w:szCs w:val="22"/>
        </w:rPr>
        <w:t xml:space="preserve">Rush </w:t>
      </w:r>
      <w:r w:rsidR="003625D5">
        <w:rPr>
          <w:sz w:val="22"/>
          <w:szCs w:val="22"/>
        </w:rPr>
        <w:t xml:space="preserve">Truck Centers of </w:t>
      </w:r>
      <w:r w:rsidR="00AD43F9">
        <w:rPr>
          <w:sz w:val="22"/>
          <w:szCs w:val="22"/>
        </w:rPr>
        <w:t>Texas, LP</w:t>
      </w:r>
      <w:r w:rsidRPr="00DE5CCB">
        <w:rPr>
          <w:sz w:val="22"/>
          <w:szCs w:val="22"/>
        </w:rPr>
        <w:t>.</w:t>
      </w:r>
    </w:p>
    <w:p w14:paraId="6F0BF96B" w14:textId="77777777" w:rsidR="002F0C50" w:rsidRPr="00DE5CCB" w:rsidRDefault="009D1202" w:rsidP="00021BAD">
      <w:pPr>
        <w:pStyle w:val="Heading1"/>
        <w:spacing w:before="185"/>
        <w:ind w:left="0"/>
        <w:rPr>
          <w:sz w:val="22"/>
          <w:szCs w:val="22"/>
        </w:rPr>
      </w:pPr>
      <w:r w:rsidRPr="00DE5CCB">
        <w:rPr>
          <w:sz w:val="22"/>
          <w:szCs w:val="22"/>
        </w:rPr>
        <w:t>BOARD GOAL:</w:t>
      </w:r>
    </w:p>
    <w:p w14:paraId="396C6AD1" w14:textId="684F9553" w:rsidR="002F0C50" w:rsidRPr="00DE5CCB" w:rsidRDefault="009D1202" w:rsidP="00876CB7">
      <w:pPr>
        <w:pStyle w:val="BodyText"/>
        <w:spacing w:line="227" w:lineRule="exact"/>
        <w:ind w:left="720"/>
        <w:rPr>
          <w:sz w:val="22"/>
          <w:szCs w:val="22"/>
        </w:rPr>
      </w:pPr>
      <w:r w:rsidRPr="00DE5CCB">
        <w:rPr>
          <w:sz w:val="22"/>
          <w:szCs w:val="22"/>
        </w:rPr>
        <w:t>Growth &amp; Management - demonstrate effective and efficient management of district resources</w:t>
      </w:r>
      <w:r w:rsidR="000D528C" w:rsidRPr="00DE5CCB">
        <w:rPr>
          <w:sz w:val="22"/>
          <w:szCs w:val="22"/>
        </w:rPr>
        <w:t>.</w:t>
      </w:r>
    </w:p>
    <w:p w14:paraId="6AD9164B" w14:textId="77777777" w:rsidR="00021BAD" w:rsidRDefault="00021BAD" w:rsidP="00021BAD">
      <w:pPr>
        <w:pStyle w:val="Heading1"/>
        <w:ind w:left="0"/>
        <w:rPr>
          <w:sz w:val="22"/>
          <w:szCs w:val="22"/>
        </w:rPr>
      </w:pPr>
    </w:p>
    <w:p w14:paraId="3F9A02A2" w14:textId="0DF42917" w:rsidR="002F0C50" w:rsidRPr="00DE5CCB" w:rsidRDefault="000D528C" w:rsidP="00021BAD">
      <w:pPr>
        <w:pStyle w:val="Heading1"/>
        <w:ind w:left="0"/>
        <w:rPr>
          <w:sz w:val="22"/>
          <w:szCs w:val="22"/>
        </w:rPr>
      </w:pPr>
      <w:r w:rsidRPr="00DE5CCB">
        <w:rPr>
          <w:sz w:val="22"/>
          <w:szCs w:val="22"/>
        </w:rPr>
        <w:t>PREVIOUS BOARD ACTION</w:t>
      </w:r>
      <w:r w:rsidR="009D1202" w:rsidRPr="00DE5CCB">
        <w:rPr>
          <w:sz w:val="22"/>
          <w:szCs w:val="22"/>
        </w:rPr>
        <w:t>:</w:t>
      </w:r>
    </w:p>
    <w:p w14:paraId="1263D9A5" w14:textId="709A3F72" w:rsidR="002F0C50" w:rsidRPr="00DE5CCB" w:rsidRDefault="00DD39E6" w:rsidP="00876CB7">
      <w:pPr>
        <w:pStyle w:val="BodyText"/>
        <w:ind w:left="720" w:right="253"/>
        <w:rPr>
          <w:sz w:val="22"/>
          <w:szCs w:val="22"/>
        </w:rPr>
      </w:pPr>
      <w:r w:rsidRPr="00DE5CCB">
        <w:rPr>
          <w:sz w:val="22"/>
          <w:szCs w:val="22"/>
        </w:rPr>
        <w:t>None</w:t>
      </w:r>
    </w:p>
    <w:p w14:paraId="2471BFC1" w14:textId="77777777" w:rsidR="000D528C" w:rsidRPr="00DE5CCB" w:rsidRDefault="000D528C" w:rsidP="000D528C">
      <w:pPr>
        <w:pStyle w:val="Heading1"/>
        <w:rPr>
          <w:sz w:val="22"/>
          <w:szCs w:val="22"/>
        </w:rPr>
      </w:pPr>
    </w:p>
    <w:p w14:paraId="3C0A37EF" w14:textId="6CDE3A5C" w:rsidR="000D528C" w:rsidRPr="00DE5CCB" w:rsidRDefault="000D528C" w:rsidP="00021BAD">
      <w:pPr>
        <w:pStyle w:val="Heading1"/>
        <w:ind w:left="0"/>
        <w:rPr>
          <w:sz w:val="22"/>
          <w:szCs w:val="22"/>
        </w:rPr>
      </w:pPr>
      <w:r w:rsidRPr="00DE5CCB">
        <w:rPr>
          <w:sz w:val="22"/>
          <w:szCs w:val="22"/>
        </w:rPr>
        <w:t>BACKGROUND INFORMATION:</w:t>
      </w:r>
    </w:p>
    <w:p w14:paraId="6F10A6DC" w14:textId="4EBD6875" w:rsidR="000D528C" w:rsidRPr="00DE5CCB" w:rsidRDefault="000D528C" w:rsidP="00876CB7">
      <w:pPr>
        <w:pStyle w:val="BodyText"/>
        <w:ind w:left="720" w:right="253"/>
        <w:rPr>
          <w:sz w:val="22"/>
          <w:szCs w:val="22"/>
        </w:rPr>
      </w:pPr>
      <w:r w:rsidRPr="00DE5CCB">
        <w:rPr>
          <w:sz w:val="22"/>
          <w:szCs w:val="22"/>
        </w:rPr>
        <w:t xml:space="preserve">This proposal was issued on </w:t>
      </w:r>
      <w:r w:rsidR="00764983">
        <w:rPr>
          <w:sz w:val="22"/>
          <w:szCs w:val="22"/>
        </w:rPr>
        <w:t>April 15, 2020</w:t>
      </w:r>
      <w:r w:rsidRPr="00DE5CCB">
        <w:rPr>
          <w:sz w:val="22"/>
          <w:szCs w:val="22"/>
        </w:rPr>
        <w:t xml:space="preserve">. </w:t>
      </w:r>
      <w:r w:rsidR="00957113" w:rsidRPr="00DE5CCB">
        <w:rPr>
          <w:sz w:val="22"/>
          <w:szCs w:val="22"/>
        </w:rPr>
        <w:t xml:space="preserve"> </w:t>
      </w:r>
      <w:r w:rsidR="00A86871">
        <w:rPr>
          <w:sz w:val="22"/>
          <w:szCs w:val="22"/>
        </w:rPr>
        <w:t>Sixty-four</w:t>
      </w:r>
      <w:r w:rsidR="00DD39E6" w:rsidRPr="00DE5CCB">
        <w:rPr>
          <w:sz w:val="22"/>
          <w:szCs w:val="22"/>
        </w:rPr>
        <w:t xml:space="preserve"> </w:t>
      </w:r>
      <w:r w:rsidRPr="00DE5CCB">
        <w:rPr>
          <w:sz w:val="22"/>
          <w:szCs w:val="22"/>
        </w:rPr>
        <w:t>(</w:t>
      </w:r>
      <w:r w:rsidR="00A86871">
        <w:rPr>
          <w:sz w:val="22"/>
          <w:szCs w:val="22"/>
        </w:rPr>
        <w:t>64</w:t>
      </w:r>
      <w:r w:rsidRPr="00DE5CCB">
        <w:rPr>
          <w:sz w:val="22"/>
          <w:szCs w:val="22"/>
        </w:rPr>
        <w:t>) vendors were notified of this proposal.</w:t>
      </w:r>
      <w:r w:rsidR="00957113" w:rsidRPr="00DE5CCB">
        <w:rPr>
          <w:sz w:val="22"/>
          <w:szCs w:val="22"/>
        </w:rPr>
        <w:t xml:space="preserve"> </w:t>
      </w:r>
      <w:r w:rsidRPr="00DE5CCB">
        <w:rPr>
          <w:sz w:val="22"/>
          <w:szCs w:val="22"/>
        </w:rPr>
        <w:t xml:space="preserve"> Responses were received from </w:t>
      </w:r>
      <w:bookmarkStart w:id="0" w:name="_Hlk13671291"/>
      <w:r w:rsidR="00A86871">
        <w:rPr>
          <w:sz w:val="22"/>
          <w:szCs w:val="22"/>
        </w:rPr>
        <w:t>six</w:t>
      </w:r>
      <w:r w:rsidR="00D37DF5">
        <w:rPr>
          <w:sz w:val="22"/>
          <w:szCs w:val="22"/>
        </w:rPr>
        <w:t xml:space="preserve"> </w:t>
      </w:r>
      <w:r w:rsidRPr="00DE5CCB">
        <w:rPr>
          <w:sz w:val="22"/>
          <w:szCs w:val="22"/>
        </w:rPr>
        <w:t>(</w:t>
      </w:r>
      <w:r w:rsidR="00A86871">
        <w:rPr>
          <w:sz w:val="22"/>
          <w:szCs w:val="22"/>
        </w:rPr>
        <w:t>6</w:t>
      </w:r>
      <w:r w:rsidRPr="00DE5CCB">
        <w:rPr>
          <w:sz w:val="22"/>
          <w:szCs w:val="22"/>
        </w:rPr>
        <w:t>)</w:t>
      </w:r>
      <w:bookmarkEnd w:id="0"/>
      <w:r w:rsidRPr="00DE5CCB">
        <w:rPr>
          <w:sz w:val="22"/>
          <w:szCs w:val="22"/>
        </w:rPr>
        <w:t xml:space="preserve"> </w:t>
      </w:r>
      <w:r w:rsidR="005904FD" w:rsidRPr="00DE5CCB">
        <w:rPr>
          <w:sz w:val="22"/>
          <w:szCs w:val="22"/>
        </w:rPr>
        <w:t>vendors</w:t>
      </w:r>
      <w:r w:rsidRPr="00DE5CCB">
        <w:rPr>
          <w:sz w:val="22"/>
          <w:szCs w:val="22"/>
        </w:rPr>
        <w:t xml:space="preserve"> on </w:t>
      </w:r>
      <w:r w:rsidR="00A86871">
        <w:rPr>
          <w:sz w:val="22"/>
          <w:szCs w:val="22"/>
        </w:rPr>
        <w:t xml:space="preserve">May </w:t>
      </w:r>
      <w:r w:rsidR="00D51614">
        <w:rPr>
          <w:sz w:val="22"/>
          <w:szCs w:val="22"/>
        </w:rPr>
        <w:t>12, 2020</w:t>
      </w:r>
      <w:r w:rsidRPr="00DE5CCB">
        <w:rPr>
          <w:sz w:val="22"/>
          <w:szCs w:val="22"/>
        </w:rPr>
        <w:t xml:space="preserve">. </w:t>
      </w:r>
      <w:r w:rsidR="001909D7" w:rsidRPr="00DE5CCB">
        <w:rPr>
          <w:sz w:val="22"/>
          <w:szCs w:val="22"/>
        </w:rPr>
        <w:t xml:space="preserve"> This proposal is EDGAR compliant for purchases using a federal funding source.</w:t>
      </w:r>
    </w:p>
    <w:p w14:paraId="1BA14BC9" w14:textId="77777777" w:rsidR="002F0C50" w:rsidRPr="00DE5CCB" w:rsidRDefault="009D1202" w:rsidP="00021BAD">
      <w:pPr>
        <w:pStyle w:val="Heading1"/>
        <w:spacing w:before="186"/>
        <w:ind w:left="0"/>
        <w:rPr>
          <w:sz w:val="22"/>
          <w:szCs w:val="22"/>
        </w:rPr>
      </w:pPr>
      <w:r w:rsidRPr="00DE5CCB">
        <w:rPr>
          <w:sz w:val="22"/>
          <w:szCs w:val="22"/>
        </w:rPr>
        <w:t>SIGNIFICANT ISSUES:</w:t>
      </w:r>
    </w:p>
    <w:p w14:paraId="70E80443" w14:textId="05A5C5D1" w:rsidR="00524602" w:rsidRPr="00D8233C" w:rsidRDefault="001909D7" w:rsidP="00876CB7">
      <w:pPr>
        <w:pStyle w:val="BodyText"/>
        <w:spacing w:after="240"/>
        <w:ind w:left="720" w:right="164"/>
        <w:rPr>
          <w:sz w:val="22"/>
          <w:szCs w:val="22"/>
        </w:rPr>
      </w:pPr>
      <w:r w:rsidRPr="00876CB7">
        <w:rPr>
          <w:sz w:val="22"/>
          <w:szCs w:val="22"/>
        </w:rPr>
        <w:t xml:space="preserve">The District has a wide range of needs </w:t>
      </w:r>
      <w:r w:rsidR="00D00C73" w:rsidRPr="00876CB7">
        <w:rPr>
          <w:sz w:val="22"/>
          <w:szCs w:val="22"/>
        </w:rPr>
        <w:t xml:space="preserve">across both department and campus use </w:t>
      </w:r>
      <w:r w:rsidR="00F204F0" w:rsidRPr="00876CB7">
        <w:rPr>
          <w:sz w:val="22"/>
          <w:szCs w:val="22"/>
        </w:rPr>
        <w:t xml:space="preserve">of </w:t>
      </w:r>
      <w:r w:rsidR="0072313E" w:rsidRPr="00876CB7">
        <w:rPr>
          <w:sz w:val="22"/>
          <w:szCs w:val="22"/>
        </w:rPr>
        <w:t xml:space="preserve">tandem axle day cab tractors.  </w:t>
      </w:r>
      <w:r w:rsidR="00BA0D15" w:rsidRPr="00876CB7">
        <w:rPr>
          <w:sz w:val="22"/>
          <w:szCs w:val="22"/>
        </w:rPr>
        <w:t xml:space="preserve">These tractors will replace </w:t>
      </w:r>
      <w:r w:rsidR="00FC20A8" w:rsidRPr="00876CB7">
        <w:rPr>
          <w:sz w:val="22"/>
          <w:szCs w:val="22"/>
        </w:rPr>
        <w:t xml:space="preserve">the need for tractor rentals.  The District spends an average of </w:t>
      </w:r>
      <w:r w:rsidR="00751F99" w:rsidRPr="00876CB7">
        <w:rPr>
          <w:sz w:val="22"/>
          <w:szCs w:val="22"/>
        </w:rPr>
        <w:t>$100,000.00</w:t>
      </w:r>
      <w:r w:rsidR="00FC20A8" w:rsidRPr="00876CB7">
        <w:rPr>
          <w:sz w:val="22"/>
          <w:szCs w:val="22"/>
        </w:rPr>
        <w:t xml:space="preserve"> on tractor rentals each fiscal year.  </w:t>
      </w:r>
      <w:r w:rsidR="006C210F" w:rsidRPr="00876CB7">
        <w:rPr>
          <w:sz w:val="22"/>
          <w:szCs w:val="22"/>
        </w:rPr>
        <w:t>These tractors</w:t>
      </w:r>
      <w:r w:rsidR="007330CB" w:rsidRPr="00876CB7">
        <w:rPr>
          <w:sz w:val="22"/>
          <w:szCs w:val="22"/>
        </w:rPr>
        <w:t xml:space="preserve"> will also allow for the District to provide its own </w:t>
      </w:r>
      <w:r w:rsidR="006C210F" w:rsidRPr="00876CB7">
        <w:rPr>
          <w:sz w:val="22"/>
          <w:szCs w:val="22"/>
        </w:rPr>
        <w:t xml:space="preserve">school bus wrecker service resulting in both a financial and </w:t>
      </w:r>
      <w:r w:rsidR="00D8233C" w:rsidRPr="00876CB7">
        <w:rPr>
          <w:sz w:val="22"/>
          <w:szCs w:val="22"/>
        </w:rPr>
        <w:t>personnel cost savings.</w:t>
      </w:r>
      <w:r w:rsidR="001C09E2" w:rsidRPr="00876CB7">
        <w:rPr>
          <w:sz w:val="22"/>
          <w:szCs w:val="22"/>
        </w:rPr>
        <w:t xml:space="preserve">  </w:t>
      </w:r>
      <w:r w:rsidR="00524602" w:rsidRPr="00876CB7">
        <w:rPr>
          <w:sz w:val="22"/>
          <w:szCs w:val="22"/>
        </w:rPr>
        <w:t>This purchase is being brought for approval in accordance with the District’s CH (local) policy.</w:t>
      </w:r>
    </w:p>
    <w:p w14:paraId="3AAB4909" w14:textId="2C3C07C2" w:rsidR="002F0C50" w:rsidRPr="00DE5CCB" w:rsidRDefault="009D1202" w:rsidP="00D00C73">
      <w:pPr>
        <w:pStyle w:val="BodyText"/>
        <w:ind w:left="0" w:right="164"/>
        <w:rPr>
          <w:b/>
          <w:bCs/>
          <w:sz w:val="22"/>
          <w:szCs w:val="22"/>
        </w:rPr>
      </w:pPr>
      <w:r w:rsidRPr="00DE5CCB">
        <w:rPr>
          <w:b/>
          <w:bCs/>
          <w:sz w:val="22"/>
          <w:szCs w:val="22"/>
        </w:rPr>
        <w:t>FISCAL IMPLICATIONS:</w:t>
      </w:r>
    </w:p>
    <w:p w14:paraId="3D1B8D37" w14:textId="11018930" w:rsidR="006E0122" w:rsidRDefault="006E0122" w:rsidP="00876CB7">
      <w:pPr>
        <w:pStyle w:val="Heading1"/>
        <w:spacing w:line="240" w:lineRule="auto"/>
        <w:ind w:left="720"/>
        <w:rPr>
          <w:b w:val="0"/>
          <w:bCs w:val="0"/>
          <w:sz w:val="22"/>
          <w:szCs w:val="22"/>
        </w:rPr>
      </w:pPr>
      <w:r w:rsidRPr="006E0122">
        <w:rPr>
          <w:b w:val="0"/>
          <w:bCs w:val="0"/>
          <w:sz w:val="22"/>
          <w:szCs w:val="22"/>
        </w:rPr>
        <w:t xml:space="preserve">The cost of these buses will be borne through a combination of </w:t>
      </w:r>
      <w:r w:rsidR="008E77B7" w:rsidRPr="008E77B7">
        <w:rPr>
          <w:b w:val="0"/>
          <w:bCs w:val="0"/>
          <w:sz w:val="22"/>
          <w:szCs w:val="22"/>
        </w:rPr>
        <w:t xml:space="preserve">General Fund – </w:t>
      </w:r>
      <w:r w:rsidR="008E77B7" w:rsidRPr="00F811E2">
        <w:rPr>
          <w:b w:val="0"/>
          <w:bCs w:val="0"/>
          <w:sz w:val="22"/>
          <w:szCs w:val="22"/>
        </w:rPr>
        <w:t>Assigned</w:t>
      </w:r>
      <w:r w:rsidR="008E77B7" w:rsidRPr="008E77B7">
        <w:rPr>
          <w:b w:val="0"/>
          <w:bCs w:val="0"/>
          <w:sz w:val="22"/>
          <w:szCs w:val="22"/>
        </w:rPr>
        <w:t xml:space="preserve"> Fund Balance</w:t>
      </w:r>
      <w:r w:rsidRPr="006E0122">
        <w:rPr>
          <w:b w:val="0"/>
          <w:bCs w:val="0"/>
          <w:sz w:val="22"/>
          <w:szCs w:val="22"/>
        </w:rPr>
        <w:t xml:space="preserve"> and the </w:t>
      </w:r>
      <w:r>
        <w:rPr>
          <w:b w:val="0"/>
          <w:bCs w:val="0"/>
          <w:sz w:val="22"/>
          <w:szCs w:val="22"/>
        </w:rPr>
        <w:t xml:space="preserve">Transportation Department </w:t>
      </w:r>
      <w:r w:rsidR="00A04283">
        <w:rPr>
          <w:b w:val="0"/>
          <w:bCs w:val="0"/>
          <w:sz w:val="22"/>
          <w:szCs w:val="22"/>
        </w:rPr>
        <w:t>budget</w:t>
      </w:r>
    </w:p>
    <w:p w14:paraId="683592E2" w14:textId="77777777" w:rsidR="00A04283" w:rsidRPr="00A04283" w:rsidRDefault="00A04283" w:rsidP="00A04283">
      <w:pPr>
        <w:pStyle w:val="Heading1"/>
        <w:spacing w:line="240" w:lineRule="auto"/>
        <w:ind w:left="720"/>
        <w:rPr>
          <w:b w:val="0"/>
          <w:bCs w:val="0"/>
          <w:sz w:val="16"/>
          <w:szCs w:val="16"/>
        </w:rPr>
      </w:pPr>
    </w:p>
    <w:p w14:paraId="6505468D" w14:textId="49F91C0A" w:rsidR="006E0122" w:rsidRPr="006E0122" w:rsidRDefault="006E0122" w:rsidP="00A04283">
      <w:pPr>
        <w:pStyle w:val="Heading1"/>
        <w:spacing w:line="240" w:lineRule="auto"/>
        <w:ind w:left="720"/>
        <w:rPr>
          <w:b w:val="0"/>
          <w:bCs w:val="0"/>
          <w:sz w:val="22"/>
          <w:szCs w:val="22"/>
        </w:rPr>
      </w:pPr>
      <w:r w:rsidRPr="006E0122">
        <w:rPr>
          <w:b w:val="0"/>
          <w:bCs w:val="0"/>
          <w:sz w:val="22"/>
          <w:szCs w:val="22"/>
        </w:rPr>
        <w:t xml:space="preserve">General Fund – </w:t>
      </w:r>
      <w:r w:rsidR="00D6325B">
        <w:rPr>
          <w:b w:val="0"/>
          <w:bCs w:val="0"/>
          <w:sz w:val="22"/>
          <w:szCs w:val="22"/>
        </w:rPr>
        <w:t xml:space="preserve">Assigned </w:t>
      </w:r>
      <w:r w:rsidRPr="006E0122">
        <w:rPr>
          <w:b w:val="0"/>
          <w:bCs w:val="0"/>
          <w:sz w:val="22"/>
          <w:szCs w:val="22"/>
        </w:rPr>
        <w:t>Fund Balance</w:t>
      </w:r>
      <w:r w:rsidRPr="006E0122">
        <w:rPr>
          <w:b w:val="0"/>
          <w:bCs w:val="0"/>
          <w:sz w:val="22"/>
          <w:szCs w:val="22"/>
        </w:rPr>
        <w:tab/>
      </w:r>
      <w:r w:rsidRPr="006E0122">
        <w:rPr>
          <w:b w:val="0"/>
          <w:bCs w:val="0"/>
          <w:sz w:val="22"/>
          <w:szCs w:val="22"/>
        </w:rPr>
        <w:tab/>
      </w:r>
      <w:bookmarkStart w:id="1" w:name="_GoBack"/>
      <w:bookmarkEnd w:id="1"/>
      <w:r w:rsidRPr="006E0122">
        <w:rPr>
          <w:b w:val="0"/>
          <w:bCs w:val="0"/>
          <w:sz w:val="22"/>
          <w:szCs w:val="22"/>
        </w:rPr>
        <w:t xml:space="preserve">$   </w:t>
      </w:r>
      <w:r w:rsidR="00A04283">
        <w:rPr>
          <w:b w:val="0"/>
          <w:bCs w:val="0"/>
          <w:sz w:val="22"/>
          <w:szCs w:val="22"/>
        </w:rPr>
        <w:t>160</w:t>
      </w:r>
      <w:r w:rsidRPr="006E0122">
        <w:rPr>
          <w:b w:val="0"/>
          <w:bCs w:val="0"/>
          <w:sz w:val="22"/>
          <w:szCs w:val="22"/>
        </w:rPr>
        <w:t>,</w:t>
      </w:r>
      <w:r w:rsidR="00A04283">
        <w:rPr>
          <w:b w:val="0"/>
          <w:bCs w:val="0"/>
          <w:sz w:val="22"/>
          <w:szCs w:val="22"/>
        </w:rPr>
        <w:t>000</w:t>
      </w:r>
      <w:r w:rsidR="00D00EA1">
        <w:rPr>
          <w:b w:val="0"/>
          <w:bCs w:val="0"/>
          <w:sz w:val="22"/>
          <w:szCs w:val="22"/>
        </w:rPr>
        <w:t>.00</w:t>
      </w:r>
    </w:p>
    <w:p w14:paraId="16708BAE" w14:textId="753674C9" w:rsidR="006E0122" w:rsidRPr="006E0122" w:rsidRDefault="00A04283" w:rsidP="00A04283">
      <w:pPr>
        <w:pStyle w:val="Heading1"/>
        <w:spacing w:line="240" w:lineRule="auto"/>
        <w:ind w:left="7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Transportation Department Budget</w:t>
      </w:r>
      <w:r w:rsidR="006E0122" w:rsidRPr="006E0122">
        <w:rPr>
          <w:b w:val="0"/>
          <w:bCs w:val="0"/>
          <w:sz w:val="22"/>
          <w:szCs w:val="22"/>
        </w:rPr>
        <w:tab/>
        <w:t xml:space="preserve">               </w:t>
      </w:r>
      <w:r w:rsidR="006D69B0">
        <w:rPr>
          <w:b w:val="0"/>
          <w:bCs w:val="0"/>
          <w:sz w:val="22"/>
          <w:szCs w:val="22"/>
        </w:rPr>
        <w:t xml:space="preserve">   </w:t>
      </w:r>
      <w:r w:rsidR="006D69B0" w:rsidRPr="003E54BE">
        <w:rPr>
          <w:b w:val="0"/>
          <w:bCs w:val="0"/>
          <w:sz w:val="22"/>
          <w:szCs w:val="22"/>
          <w:u w:val="single"/>
        </w:rPr>
        <w:t xml:space="preserve">  58</w:t>
      </w:r>
      <w:r w:rsidR="006E0122" w:rsidRPr="003E54BE">
        <w:rPr>
          <w:b w:val="0"/>
          <w:bCs w:val="0"/>
          <w:sz w:val="22"/>
          <w:szCs w:val="22"/>
          <w:u w:val="single"/>
        </w:rPr>
        <w:t>,</w:t>
      </w:r>
      <w:r w:rsidR="006D69B0" w:rsidRPr="003E54BE">
        <w:rPr>
          <w:b w:val="0"/>
          <w:bCs w:val="0"/>
          <w:sz w:val="22"/>
          <w:szCs w:val="22"/>
          <w:u w:val="single"/>
        </w:rPr>
        <w:t>8</w:t>
      </w:r>
      <w:r w:rsidR="006E0122" w:rsidRPr="003E54BE">
        <w:rPr>
          <w:b w:val="0"/>
          <w:bCs w:val="0"/>
          <w:sz w:val="22"/>
          <w:szCs w:val="22"/>
          <w:u w:val="single"/>
        </w:rPr>
        <w:t>00</w:t>
      </w:r>
      <w:r w:rsidR="00D00EA1" w:rsidRPr="003E54BE">
        <w:rPr>
          <w:b w:val="0"/>
          <w:bCs w:val="0"/>
          <w:sz w:val="22"/>
          <w:szCs w:val="22"/>
          <w:u w:val="single"/>
        </w:rPr>
        <w:t>.00</w:t>
      </w:r>
    </w:p>
    <w:p w14:paraId="76AB60BC" w14:textId="1B672FF6" w:rsidR="006E0122" w:rsidRPr="006E0122" w:rsidRDefault="00D00EA1" w:rsidP="00A04283">
      <w:pPr>
        <w:pStyle w:val="Heading1"/>
        <w:spacing w:line="240" w:lineRule="auto"/>
        <w:ind w:left="720"/>
        <w:rPr>
          <w:b w:val="0"/>
          <w:bCs w:val="0"/>
          <w:sz w:val="22"/>
          <w:szCs w:val="22"/>
        </w:rPr>
      </w:pPr>
      <w:r w:rsidRPr="00D00EA1">
        <w:rPr>
          <w:b w:val="0"/>
          <w:bCs w:val="0"/>
          <w:sz w:val="22"/>
          <w:szCs w:val="22"/>
        </w:rPr>
        <w:t>Total Cost of Bus Purchase</w:t>
      </w:r>
      <w:r>
        <w:rPr>
          <w:b w:val="0"/>
          <w:bCs w:val="0"/>
          <w:sz w:val="22"/>
          <w:szCs w:val="22"/>
        </w:rPr>
        <w:tab/>
      </w:r>
      <w:r w:rsidR="006E0122" w:rsidRPr="006E0122">
        <w:rPr>
          <w:b w:val="0"/>
          <w:bCs w:val="0"/>
          <w:sz w:val="22"/>
          <w:szCs w:val="22"/>
        </w:rPr>
        <w:tab/>
      </w:r>
      <w:r w:rsidR="006E0122" w:rsidRPr="006E0122">
        <w:rPr>
          <w:b w:val="0"/>
          <w:bCs w:val="0"/>
          <w:sz w:val="22"/>
          <w:szCs w:val="22"/>
        </w:rPr>
        <w:tab/>
        <w:t xml:space="preserve">     </w:t>
      </w:r>
      <w:r w:rsidRPr="003E54BE">
        <w:rPr>
          <w:b w:val="0"/>
          <w:bCs w:val="0"/>
          <w:sz w:val="22"/>
          <w:szCs w:val="22"/>
          <w:u w:val="single"/>
        </w:rPr>
        <w:t>218,800.00</w:t>
      </w:r>
    </w:p>
    <w:p w14:paraId="1303D042" w14:textId="77777777" w:rsidR="00A04283" w:rsidRPr="00DE5CCB" w:rsidRDefault="00A04283" w:rsidP="00A04283">
      <w:pPr>
        <w:pStyle w:val="BodyText"/>
        <w:ind w:left="1440" w:right="152"/>
        <w:rPr>
          <w:sz w:val="22"/>
          <w:szCs w:val="22"/>
        </w:rPr>
      </w:pPr>
    </w:p>
    <w:p w14:paraId="500F0672" w14:textId="77777777" w:rsidR="002F0C50" w:rsidRPr="00DE5CCB" w:rsidRDefault="009D1202" w:rsidP="00021BAD">
      <w:pPr>
        <w:pStyle w:val="Heading1"/>
        <w:ind w:left="0"/>
        <w:rPr>
          <w:sz w:val="22"/>
          <w:szCs w:val="22"/>
        </w:rPr>
      </w:pPr>
      <w:r w:rsidRPr="00DE5CCB">
        <w:rPr>
          <w:sz w:val="22"/>
          <w:szCs w:val="22"/>
        </w:rPr>
        <w:t>SUPERINTENDENT’S RECOMMENDATION:</w:t>
      </w:r>
    </w:p>
    <w:p w14:paraId="3460D5F2" w14:textId="6A2A8512" w:rsidR="005904FD" w:rsidRPr="00DE5CCB" w:rsidRDefault="009D1202" w:rsidP="00876CB7">
      <w:pPr>
        <w:pStyle w:val="BodyText"/>
        <w:spacing w:after="240"/>
        <w:ind w:left="720"/>
        <w:rPr>
          <w:rFonts w:ascii="Times" w:hAnsi="Times"/>
          <w:sz w:val="22"/>
          <w:szCs w:val="22"/>
          <w:lang w:bidi="ar-SA"/>
        </w:rPr>
      </w:pPr>
      <w:r w:rsidRPr="00DE5CCB">
        <w:rPr>
          <w:sz w:val="22"/>
          <w:szCs w:val="22"/>
        </w:rPr>
        <w:t xml:space="preserve">It is recommended that </w:t>
      </w:r>
      <w:r w:rsidR="004F0CB0" w:rsidRPr="004F0CB0">
        <w:rPr>
          <w:sz w:val="22"/>
          <w:szCs w:val="22"/>
        </w:rPr>
        <w:t>RFP #2005-11 Purchase of Four (4) Used Tandem Axle Day Cab Tractors in the amount of $218,800.00</w:t>
      </w:r>
      <w:r w:rsidR="00736C84" w:rsidRPr="00DE5CCB">
        <w:rPr>
          <w:sz w:val="22"/>
          <w:szCs w:val="22"/>
        </w:rPr>
        <w:t xml:space="preserve"> be awarded to </w:t>
      </w:r>
      <w:r w:rsidR="00127FC0" w:rsidRPr="00127FC0">
        <w:rPr>
          <w:sz w:val="22"/>
          <w:szCs w:val="22"/>
        </w:rPr>
        <w:t>Rush Truck Centers of Texas, LP</w:t>
      </w:r>
      <w:r w:rsidR="00D00C73" w:rsidRPr="00DE5CCB">
        <w:rPr>
          <w:sz w:val="22"/>
          <w:szCs w:val="22"/>
        </w:rPr>
        <w:t xml:space="preserve">.  </w:t>
      </w:r>
    </w:p>
    <w:p w14:paraId="546D8F7D" w14:textId="04A47673" w:rsidR="002F0C50" w:rsidRPr="00DE5CCB" w:rsidRDefault="009D1202" w:rsidP="005904FD">
      <w:pPr>
        <w:pStyle w:val="BodyText"/>
        <w:ind w:left="0"/>
        <w:rPr>
          <w:b/>
          <w:bCs/>
          <w:sz w:val="22"/>
          <w:szCs w:val="22"/>
        </w:rPr>
      </w:pPr>
      <w:r w:rsidRPr="00DE5CCB">
        <w:rPr>
          <w:b/>
          <w:bCs/>
          <w:sz w:val="22"/>
          <w:szCs w:val="22"/>
        </w:rPr>
        <w:t>STAFF PERSONS RESPONSIBLE:</w:t>
      </w:r>
    </w:p>
    <w:p w14:paraId="7DC0B135" w14:textId="7C3FF667" w:rsidR="00FB7465" w:rsidRDefault="00795B0F" w:rsidP="00795B0F">
      <w:pPr>
        <w:pStyle w:val="BodyText"/>
        <w:ind w:left="720" w:right="330"/>
        <w:rPr>
          <w:sz w:val="22"/>
          <w:szCs w:val="22"/>
        </w:rPr>
      </w:pPr>
      <w:r>
        <w:rPr>
          <w:sz w:val="22"/>
          <w:szCs w:val="22"/>
        </w:rPr>
        <w:t>Scott Niven</w:t>
      </w:r>
      <w:r w:rsidR="00AD3DE2">
        <w:rPr>
          <w:sz w:val="22"/>
          <w:szCs w:val="22"/>
        </w:rPr>
        <w:t>, Chief Financial Officer</w:t>
      </w:r>
    </w:p>
    <w:p w14:paraId="3CDCB8B7" w14:textId="564CCC0F" w:rsidR="00AD4DA5" w:rsidRDefault="00AD4DA5" w:rsidP="00795B0F">
      <w:pPr>
        <w:pStyle w:val="BodyText"/>
        <w:ind w:left="720" w:right="330"/>
        <w:rPr>
          <w:sz w:val="22"/>
          <w:szCs w:val="22"/>
        </w:rPr>
      </w:pPr>
      <w:r>
        <w:rPr>
          <w:sz w:val="22"/>
          <w:szCs w:val="22"/>
        </w:rPr>
        <w:t xml:space="preserve">Vicki </w:t>
      </w:r>
      <w:r w:rsidR="00640553">
        <w:rPr>
          <w:sz w:val="22"/>
          <w:szCs w:val="22"/>
        </w:rPr>
        <w:t>Garcia, Executive Director of Financial Services</w:t>
      </w:r>
    </w:p>
    <w:p w14:paraId="0A26A2A1" w14:textId="192A5566" w:rsidR="002F0C50" w:rsidRPr="00DE5CCB" w:rsidRDefault="00AD3DE2" w:rsidP="00795B0F">
      <w:pPr>
        <w:pStyle w:val="BodyText"/>
        <w:ind w:left="720" w:right="330"/>
        <w:rPr>
          <w:sz w:val="22"/>
          <w:szCs w:val="22"/>
        </w:rPr>
      </w:pPr>
      <w:r>
        <w:rPr>
          <w:sz w:val="22"/>
          <w:szCs w:val="22"/>
        </w:rPr>
        <w:t>Jim Watson</w:t>
      </w:r>
      <w:r w:rsidR="00736C84" w:rsidRPr="00DE5CCB">
        <w:rPr>
          <w:sz w:val="22"/>
          <w:szCs w:val="22"/>
        </w:rPr>
        <w:t xml:space="preserve">, Director of </w:t>
      </w:r>
      <w:r>
        <w:rPr>
          <w:sz w:val="22"/>
          <w:szCs w:val="22"/>
        </w:rPr>
        <w:t>Transportation</w:t>
      </w:r>
    </w:p>
    <w:p w14:paraId="0739A367" w14:textId="7D5211FE" w:rsidR="002F0C50" w:rsidRPr="00DE5CCB" w:rsidRDefault="009D1202" w:rsidP="00795B0F">
      <w:pPr>
        <w:pStyle w:val="BodyText"/>
        <w:ind w:left="720"/>
        <w:rPr>
          <w:sz w:val="22"/>
          <w:szCs w:val="22"/>
        </w:rPr>
      </w:pPr>
      <w:r w:rsidRPr="00DE5CCB">
        <w:rPr>
          <w:sz w:val="22"/>
          <w:szCs w:val="22"/>
        </w:rPr>
        <w:t>Dianna Casper, Director of Purchasing</w:t>
      </w:r>
    </w:p>
    <w:p w14:paraId="493E60A3" w14:textId="77777777" w:rsidR="002F0C50" w:rsidRPr="00DE5CCB" w:rsidRDefault="009D1202" w:rsidP="00021BAD">
      <w:pPr>
        <w:pStyle w:val="Heading1"/>
        <w:spacing w:before="187"/>
        <w:ind w:left="0"/>
        <w:rPr>
          <w:sz w:val="22"/>
          <w:szCs w:val="22"/>
        </w:rPr>
      </w:pPr>
      <w:r w:rsidRPr="00DE5CCB">
        <w:rPr>
          <w:sz w:val="22"/>
          <w:szCs w:val="22"/>
        </w:rPr>
        <w:t>ATTACHMENT:</w:t>
      </w:r>
    </w:p>
    <w:p w14:paraId="790E2C39" w14:textId="278CB12C" w:rsidR="002F0C50" w:rsidRPr="00DE5CCB" w:rsidRDefault="009D1202" w:rsidP="00876CB7">
      <w:pPr>
        <w:pStyle w:val="BodyText"/>
        <w:tabs>
          <w:tab w:val="left" w:pos="7650"/>
        </w:tabs>
        <w:ind w:left="720" w:right="690"/>
        <w:rPr>
          <w:sz w:val="22"/>
          <w:szCs w:val="22"/>
        </w:rPr>
      </w:pPr>
      <w:r w:rsidRPr="00DE5CCB">
        <w:rPr>
          <w:sz w:val="22"/>
          <w:szCs w:val="22"/>
        </w:rPr>
        <w:t>RFP #</w:t>
      </w:r>
      <w:r w:rsidR="00AD3DE2">
        <w:rPr>
          <w:sz w:val="22"/>
          <w:szCs w:val="22"/>
        </w:rPr>
        <w:t>2005-11</w:t>
      </w:r>
      <w:r w:rsidR="00736C84" w:rsidRPr="00DE5CCB">
        <w:rPr>
          <w:sz w:val="22"/>
          <w:szCs w:val="22"/>
        </w:rPr>
        <w:t xml:space="preserve"> </w:t>
      </w:r>
      <w:r w:rsidR="00AD3DE2">
        <w:rPr>
          <w:sz w:val="22"/>
          <w:szCs w:val="22"/>
        </w:rPr>
        <w:t>Purchase of Four (4) Used Tandem Axle Day Cab Tractors</w:t>
      </w:r>
      <w:r w:rsidR="00FB7465">
        <w:rPr>
          <w:sz w:val="22"/>
          <w:szCs w:val="22"/>
        </w:rPr>
        <w:t xml:space="preserve"> </w:t>
      </w:r>
      <w:r w:rsidR="00876CB7">
        <w:rPr>
          <w:sz w:val="22"/>
          <w:szCs w:val="22"/>
        </w:rPr>
        <w:t xml:space="preserve">RFP </w:t>
      </w:r>
      <w:r w:rsidRPr="00DE5CCB">
        <w:rPr>
          <w:sz w:val="22"/>
          <w:szCs w:val="22"/>
        </w:rPr>
        <w:t>Tabulation</w:t>
      </w:r>
    </w:p>
    <w:p w14:paraId="2FC36CD6" w14:textId="77777777" w:rsidR="002F0C50" w:rsidRPr="00DE5CCB" w:rsidRDefault="009D1202" w:rsidP="00021BAD">
      <w:pPr>
        <w:pStyle w:val="Heading1"/>
        <w:spacing w:before="185"/>
        <w:ind w:left="0"/>
        <w:rPr>
          <w:sz w:val="22"/>
          <w:szCs w:val="22"/>
        </w:rPr>
      </w:pPr>
      <w:r w:rsidRPr="00DE5CCB">
        <w:rPr>
          <w:sz w:val="22"/>
          <w:szCs w:val="22"/>
        </w:rPr>
        <w:t>APPROVAL:</w:t>
      </w:r>
    </w:p>
    <w:p w14:paraId="7E156CBB" w14:textId="4EF30FBA" w:rsidR="002F0C50" w:rsidRPr="00DE5CCB" w:rsidRDefault="009D1202" w:rsidP="00F6599E">
      <w:pPr>
        <w:pStyle w:val="BodyText"/>
        <w:tabs>
          <w:tab w:val="left" w:pos="9439"/>
        </w:tabs>
        <w:spacing w:line="227" w:lineRule="exact"/>
        <w:ind w:left="720"/>
        <w:rPr>
          <w:sz w:val="22"/>
          <w:szCs w:val="22"/>
        </w:rPr>
      </w:pPr>
      <w:r w:rsidRPr="00DE5CCB">
        <w:rPr>
          <w:sz w:val="22"/>
          <w:szCs w:val="22"/>
        </w:rPr>
        <w:t>Signature of Staff Member Proposing</w:t>
      </w:r>
      <w:r w:rsidRPr="00DE5CCB">
        <w:rPr>
          <w:spacing w:val="-22"/>
          <w:sz w:val="22"/>
          <w:szCs w:val="22"/>
        </w:rPr>
        <w:t xml:space="preserve"> </w:t>
      </w:r>
      <w:r w:rsidRPr="00DE5CCB">
        <w:rPr>
          <w:sz w:val="22"/>
          <w:szCs w:val="22"/>
        </w:rPr>
        <w:t>Recommendation:</w:t>
      </w:r>
      <w:r w:rsidRPr="00DE5CCB">
        <w:rPr>
          <w:spacing w:val="-1"/>
          <w:sz w:val="22"/>
          <w:szCs w:val="22"/>
        </w:rPr>
        <w:t xml:space="preserve"> </w:t>
      </w:r>
      <w:r w:rsidRPr="00DE5CCB">
        <w:rPr>
          <w:sz w:val="22"/>
          <w:szCs w:val="22"/>
          <w:u w:val="single"/>
        </w:rPr>
        <w:t xml:space="preserve"> </w:t>
      </w:r>
      <w:r w:rsidRPr="00DE5CCB">
        <w:rPr>
          <w:sz w:val="22"/>
          <w:szCs w:val="22"/>
          <w:u w:val="single"/>
        </w:rPr>
        <w:tab/>
      </w:r>
    </w:p>
    <w:p w14:paraId="748A7D87" w14:textId="0D195971" w:rsidR="002F0C50" w:rsidRPr="00DE5CCB" w:rsidRDefault="009D1202" w:rsidP="00F6599E">
      <w:pPr>
        <w:pStyle w:val="BodyText"/>
        <w:tabs>
          <w:tab w:val="left" w:pos="9480"/>
        </w:tabs>
        <w:spacing w:before="92"/>
        <w:ind w:left="720"/>
        <w:rPr>
          <w:sz w:val="22"/>
          <w:szCs w:val="22"/>
        </w:rPr>
      </w:pPr>
      <w:r w:rsidRPr="00DE5CCB">
        <w:rPr>
          <w:sz w:val="22"/>
          <w:szCs w:val="22"/>
        </w:rPr>
        <w:t>Signature of Divisional Assistant</w:t>
      </w:r>
      <w:r w:rsidRPr="00DE5CCB">
        <w:rPr>
          <w:spacing w:val="-13"/>
          <w:sz w:val="22"/>
          <w:szCs w:val="22"/>
        </w:rPr>
        <w:t xml:space="preserve"> </w:t>
      </w:r>
      <w:r w:rsidRPr="00DE5CCB">
        <w:rPr>
          <w:sz w:val="22"/>
          <w:szCs w:val="22"/>
        </w:rPr>
        <w:t>Superintendent:</w:t>
      </w:r>
      <w:r w:rsidRPr="00DE5CCB">
        <w:rPr>
          <w:spacing w:val="-1"/>
          <w:sz w:val="22"/>
          <w:szCs w:val="22"/>
        </w:rPr>
        <w:t xml:space="preserve"> </w:t>
      </w:r>
      <w:r w:rsidRPr="00DE5CCB">
        <w:rPr>
          <w:sz w:val="22"/>
          <w:szCs w:val="22"/>
          <w:u w:val="single"/>
        </w:rPr>
        <w:t xml:space="preserve"> </w:t>
      </w:r>
      <w:r w:rsidRPr="00DE5CCB">
        <w:rPr>
          <w:sz w:val="22"/>
          <w:szCs w:val="22"/>
          <w:u w:val="single"/>
        </w:rPr>
        <w:tab/>
      </w:r>
    </w:p>
    <w:p w14:paraId="7FFE8E4A" w14:textId="77777777" w:rsidR="002F0C50" w:rsidRPr="00DE5CCB" w:rsidRDefault="009D1202" w:rsidP="00F6599E">
      <w:pPr>
        <w:pStyle w:val="BodyText"/>
        <w:tabs>
          <w:tab w:val="left" w:pos="9415"/>
        </w:tabs>
        <w:spacing w:before="91"/>
        <w:ind w:left="720"/>
        <w:rPr>
          <w:sz w:val="22"/>
          <w:szCs w:val="22"/>
        </w:rPr>
      </w:pPr>
      <w:r w:rsidRPr="00DE5CCB">
        <w:rPr>
          <w:sz w:val="22"/>
          <w:szCs w:val="22"/>
        </w:rPr>
        <w:t>Signature of</w:t>
      </w:r>
      <w:r w:rsidRPr="00DE5CCB">
        <w:rPr>
          <w:spacing w:val="-8"/>
          <w:sz w:val="22"/>
          <w:szCs w:val="22"/>
        </w:rPr>
        <w:t xml:space="preserve"> </w:t>
      </w:r>
      <w:r w:rsidRPr="00DE5CCB">
        <w:rPr>
          <w:sz w:val="22"/>
          <w:szCs w:val="22"/>
        </w:rPr>
        <w:t>Superintendent:</w:t>
      </w:r>
      <w:r w:rsidRPr="00DE5CCB">
        <w:rPr>
          <w:spacing w:val="1"/>
          <w:sz w:val="22"/>
          <w:szCs w:val="22"/>
        </w:rPr>
        <w:t xml:space="preserve"> </w:t>
      </w:r>
      <w:r w:rsidRPr="00DE5CCB">
        <w:rPr>
          <w:sz w:val="22"/>
          <w:szCs w:val="22"/>
          <w:u w:val="single"/>
        </w:rPr>
        <w:t xml:space="preserve"> </w:t>
      </w:r>
      <w:r w:rsidRPr="00DE5CCB">
        <w:rPr>
          <w:sz w:val="22"/>
          <w:szCs w:val="22"/>
          <w:u w:val="single"/>
        </w:rPr>
        <w:tab/>
      </w:r>
    </w:p>
    <w:sectPr w:rsidR="002F0C50" w:rsidRPr="00DE5CCB">
      <w:type w:val="continuous"/>
      <w:pgSz w:w="12240" w:h="15840"/>
      <w:pgMar w:top="8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0"/>
    <w:rsid w:val="00021BAD"/>
    <w:rsid w:val="000D528C"/>
    <w:rsid w:val="00127FC0"/>
    <w:rsid w:val="001909D7"/>
    <w:rsid w:val="001C09E2"/>
    <w:rsid w:val="00286E77"/>
    <w:rsid w:val="002F0C50"/>
    <w:rsid w:val="003625D5"/>
    <w:rsid w:val="00394440"/>
    <w:rsid w:val="003E54BE"/>
    <w:rsid w:val="003F50DF"/>
    <w:rsid w:val="004F0CB0"/>
    <w:rsid w:val="00524602"/>
    <w:rsid w:val="005904FD"/>
    <w:rsid w:val="005D0EB5"/>
    <w:rsid w:val="00640553"/>
    <w:rsid w:val="00652B4B"/>
    <w:rsid w:val="006B2638"/>
    <w:rsid w:val="006B49BE"/>
    <w:rsid w:val="006C210F"/>
    <w:rsid w:val="006D69B0"/>
    <w:rsid w:val="006E0122"/>
    <w:rsid w:val="0072313E"/>
    <w:rsid w:val="007330CB"/>
    <w:rsid w:val="00736C84"/>
    <w:rsid w:val="00751F99"/>
    <w:rsid w:val="00764983"/>
    <w:rsid w:val="00795B0F"/>
    <w:rsid w:val="00813C9E"/>
    <w:rsid w:val="00876CB7"/>
    <w:rsid w:val="008E556A"/>
    <w:rsid w:val="008E77B7"/>
    <w:rsid w:val="00957113"/>
    <w:rsid w:val="009D1202"/>
    <w:rsid w:val="009F4DBA"/>
    <w:rsid w:val="00A04283"/>
    <w:rsid w:val="00A65ADD"/>
    <w:rsid w:val="00A86871"/>
    <w:rsid w:val="00AD3DE2"/>
    <w:rsid w:val="00AD43F9"/>
    <w:rsid w:val="00AD4DA5"/>
    <w:rsid w:val="00B00DD2"/>
    <w:rsid w:val="00BA0D15"/>
    <w:rsid w:val="00C15496"/>
    <w:rsid w:val="00C1790C"/>
    <w:rsid w:val="00C614A8"/>
    <w:rsid w:val="00C64B40"/>
    <w:rsid w:val="00D00C73"/>
    <w:rsid w:val="00D00EA1"/>
    <w:rsid w:val="00D37DF5"/>
    <w:rsid w:val="00D37E39"/>
    <w:rsid w:val="00D51614"/>
    <w:rsid w:val="00D6325B"/>
    <w:rsid w:val="00D8233C"/>
    <w:rsid w:val="00DD39E6"/>
    <w:rsid w:val="00DE5CCB"/>
    <w:rsid w:val="00E05CD1"/>
    <w:rsid w:val="00E06097"/>
    <w:rsid w:val="00F204F0"/>
    <w:rsid w:val="00F6599E"/>
    <w:rsid w:val="00F811E2"/>
    <w:rsid w:val="00FB7465"/>
    <w:rsid w:val="00FC20A8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9330"/>
  <w15:docId w15:val="{E65C63B0-C5BC-43EB-942C-0BD48E66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27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69C49019E9E4DA371E1446A5F671A" ma:contentTypeVersion="12" ma:contentTypeDescription="Create a new document." ma:contentTypeScope="" ma:versionID="2625b9cd225879ab18287f60d6ac8882">
  <xsd:schema xmlns:xsd="http://www.w3.org/2001/XMLSchema" xmlns:xs="http://www.w3.org/2001/XMLSchema" xmlns:p="http://schemas.microsoft.com/office/2006/metadata/properties" xmlns:ns3="e85d8bcb-d8a2-4276-b6d3-608b19ee631e" xmlns:ns4="843dbe5c-2d2a-4070-b93d-56681bd1aea4" targetNamespace="http://schemas.microsoft.com/office/2006/metadata/properties" ma:root="true" ma:fieldsID="5b32929bdc46d92e559ab9c668ab3cf1" ns3:_="" ns4:_="">
    <xsd:import namespace="e85d8bcb-d8a2-4276-b6d3-608b19ee631e"/>
    <xsd:import namespace="843dbe5c-2d2a-4070-b93d-56681bd1ae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8bcb-d8a2-4276-b6d3-608b19ee6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dbe5c-2d2a-4070-b93d-56681bd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1285-C488-4D52-BB7E-5A9E62585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8bcb-d8a2-4276-b6d3-608b19ee631e"/>
    <ds:schemaRef ds:uri="843dbe5c-2d2a-4070-b93d-56681bd1a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B902D-3184-4EC4-A3FF-FF80D9AA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CF50A-9770-4094-9379-1D32DA76D9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307F6-3340-405F-86AF-211F0D37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CSP #1902-08 Re-Roofing Projects at Service Center Annex &amp; McMath MS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 #1902-08 Re-Roofing Projects at Service Center Annex &amp; McMath MS</dc:title>
  <dc:creator>Denton ISD</dc:creator>
  <cp:lastModifiedBy>Garcia, Vicki L</cp:lastModifiedBy>
  <cp:revision>3</cp:revision>
  <dcterms:created xsi:type="dcterms:W3CDTF">2020-06-01T13:51:00Z</dcterms:created>
  <dcterms:modified xsi:type="dcterms:W3CDTF">2020-06-02T16:48:00Z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2019-07-10T00:00:00Z</vt:filetime>
  </property>
  <property fmtid="{D5CDD505-2E9C-101B-9397-08002B2CF9AE}" pid="5" name="ContentTypeId">
    <vt:lpwstr>0x01010081769C49019E9E4DA371E1446A5F671A</vt:lpwstr>
  </property>
</Properties>
</file>